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9E" w:rsidRDefault="00DC5DFD">
      <w:pPr>
        <w:jc w:val="center"/>
        <w:rPr>
          <w:b/>
        </w:rPr>
      </w:pPr>
      <w:r>
        <w:rPr>
          <w:b/>
        </w:rPr>
        <w:t>EL6-</w:t>
      </w:r>
      <w:r w:rsidR="003115BD">
        <w:rPr>
          <w:b/>
        </w:rPr>
        <w:t>6</w:t>
      </w:r>
      <w:r w:rsidR="000A7474">
        <w:rPr>
          <w:b/>
        </w:rPr>
        <w:t>_5ST SERVER HTTP E DNS</w:t>
      </w:r>
    </w:p>
    <w:p w:rsidR="003E0F9E" w:rsidRDefault="000A7474">
      <w:pPr>
        <w:jc w:val="center"/>
        <w:rPr>
          <w:b/>
        </w:rPr>
      </w:pPr>
      <w:r>
        <w:rPr>
          <w:b/>
        </w:rPr>
        <w:t>Autore: __________________________________________ Data: _________Classe: ____</w:t>
      </w:r>
    </w:p>
    <w:p w:rsidR="003E0F9E" w:rsidRDefault="003E0F9E">
      <w:pPr>
        <w:rPr>
          <w:b/>
        </w:rPr>
      </w:pPr>
    </w:p>
    <w:p w:rsidR="003E0F9E" w:rsidRDefault="000A7474">
      <w:pPr>
        <w:pBdr>
          <w:top w:val="single" w:sz="4" w:space="1" w:color="FF0000"/>
          <w:left w:val="single" w:sz="4" w:space="4" w:color="FF0000"/>
          <w:bottom w:val="single" w:sz="4" w:space="1" w:color="FF0000"/>
          <w:right w:val="single" w:sz="4" w:space="4" w:color="FF0000"/>
        </w:pBdr>
        <w:rPr>
          <w:b/>
        </w:rPr>
      </w:pPr>
      <w:r>
        <w:rPr>
          <w:b/>
        </w:rPr>
        <w:t>ATTENZIONE</w:t>
      </w:r>
    </w:p>
    <w:p w:rsidR="003E0F9E" w:rsidRDefault="003E0F9E">
      <w:pPr>
        <w:pBdr>
          <w:top w:val="single" w:sz="4" w:space="1" w:color="FF0000"/>
          <w:left w:val="single" w:sz="4" w:space="4" w:color="FF0000"/>
          <w:bottom w:val="single" w:sz="4" w:space="1" w:color="FF0000"/>
          <w:right w:val="single" w:sz="4" w:space="4" w:color="FF0000"/>
        </w:pBdr>
      </w:pPr>
    </w:p>
    <w:p w:rsidR="003E0F9E" w:rsidRDefault="000A7474">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4">
        <w:r>
          <w:rPr>
            <w:rStyle w:val="CollegamentoInternet"/>
          </w:rPr>
          <w:t>http://www.classiperlo.altervista.org/Materiale/Generale/Simboli.doc</w:t>
        </w:r>
      </w:hyperlink>
      <w:r>
        <w:t xml:space="preserve"> (scaricala e consultala in caso di dubbi).</w:t>
      </w:r>
    </w:p>
    <w:p w:rsidR="003E0F9E" w:rsidRDefault="003E0F9E"/>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0482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 xml:space="preserve">Il simbolo della manina in colore blu indica una domanda alla quale bisogna OBBLIGATORIAMENTE rispondere </w:t>
      </w:r>
      <w:r>
        <w:rPr>
          <w:color w:val="0070C0"/>
        </w:rPr>
        <w:t>scrivendo in colore blu</w:t>
      </w:r>
      <w:r>
        <w:t>.</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1435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6"/>
                    <a:stretch>
                      <a:fillRect/>
                    </a:stretch>
                  </pic:blipFill>
                  <pic:spPr bwMode="auto">
                    <a:xfrm>
                      <a:off x="0" y="0"/>
                      <a:ext cx="609600" cy="514350"/>
                    </a:xfrm>
                    <a:prstGeom prst="rect">
                      <a:avLst/>
                    </a:prstGeom>
                  </pic:spPr>
                </pic:pic>
              </a:graphicData>
            </a:graphic>
          </wp:inline>
        </w:drawing>
      </w:r>
      <w:r>
        <w:t xml:space="preserve">Il simbolo della manina in colore blu con la scritta </w:t>
      </w:r>
      <w:proofErr w:type="spellStart"/>
      <w:r>
        <w:t>Cou</w:t>
      </w:r>
      <w:proofErr w:type="spellEnd"/>
      <w:r>
        <w:t xml:space="preserve"> New indica un codice che va incollato usando </w:t>
      </w:r>
      <w:r>
        <w:rPr>
          <w:rFonts w:ascii="Courier New" w:hAnsi="Courier New" w:cs="Courier New"/>
          <w:color w:val="00B0F0"/>
        </w:rPr>
        <w:t>Courier New in colore blu</w:t>
      </w:r>
      <w:r>
        <w:t>.</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t xml:space="preserve"> </w:t>
      </w:r>
      <w:r>
        <w:rPr>
          <w:noProof/>
          <w:lang w:eastAsia="it-IT" w:bidi="ar-SA"/>
        </w:rPr>
        <w:drawing>
          <wp:inline distT="0" distB="0" distL="0" distR="0">
            <wp:extent cx="610235" cy="61023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610235" cy="610235"/>
                    </a:xfrm>
                    <a:prstGeom prst="rect">
                      <a:avLst/>
                    </a:prstGeom>
                  </pic:spPr>
                </pic:pic>
              </a:graphicData>
            </a:graphic>
          </wp:inline>
        </w:drawing>
      </w:r>
      <w:r>
        <w:t xml:space="preserve">Il simbolo della manina in nero indica una o più immagini o schermate da incollare (protette col tuo watermark, le tue iniziali di Nome e Cognome) </w:t>
      </w:r>
    </w:p>
    <w:p w:rsidR="003E0F9E" w:rsidRDefault="000A7474">
      <w:r>
        <w:rPr>
          <w:noProof/>
          <w:lang w:eastAsia="it-IT" w:bidi="ar-SA"/>
        </w:rPr>
        <mc:AlternateContent>
          <mc:Choice Requires="wps">
            <w:drawing>
              <wp:inline distT="0" distB="0" distL="0" distR="0">
                <wp:extent cx="612140" cy="61214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8.25pt;width:48.15pt;height:48.15pt;mso-wrap-style:none;v-text-anchor:middle;mso-position-vertical:top" type="_x0000_t75">
                <v:imagedata r:id="rId8" o:detectmouseclick="t"/>
                <v:stroke color="#3465a4" joinstyle="round" endcap="flat"/>
                <w10:wrap type="none"/>
              </v:shape>
            </w:pict>
          </mc:Fallback>
        </mc:AlternateContent>
      </w:r>
      <w:r>
        <w:t>Il simbolo della manina con colori attenuati indica un'operazione che bisogna svolgere, senza rispondere a nessuna domanda (non vuol dire che non devi fare nulla - significa solo che non devi scrivere niente!).</w:t>
      </w:r>
    </w:p>
    <w:p w:rsidR="003E0F9E" w:rsidRDefault="000A7474">
      <w:r>
        <w:rPr>
          <w:noProof/>
          <w:lang w:eastAsia="it-IT" w:bidi="ar-SA"/>
        </w:rPr>
        <w:drawing>
          <wp:inline distT="0" distB="0" distL="0" distR="0">
            <wp:extent cx="609600" cy="542925"/>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9"/>
                    <a:stretch>
                      <a:fillRect/>
                    </a:stretch>
                  </pic:blipFill>
                  <pic:spPr bwMode="auto">
                    <a:xfrm>
                      <a:off x="0" y="0"/>
                      <a:ext cx="609600" cy="542925"/>
                    </a:xfrm>
                    <a:prstGeom prst="rect">
                      <a:avLst/>
                    </a:prstGeom>
                  </pic:spPr>
                </pic:pic>
              </a:graphicData>
            </a:graphic>
          </wp:inline>
        </w:drawing>
      </w:r>
      <w:r>
        <w:t xml:space="preserve">Il simbolo della manina col ciak video indica un video da registrare con </w:t>
      </w:r>
      <w:r>
        <w:rPr>
          <w:i/>
        </w:rPr>
        <w:t xml:space="preserve">Gif Recorder </w:t>
      </w:r>
      <w:r>
        <w:t>(</w:t>
      </w:r>
      <w:hyperlink r:id="rId10">
        <w:r>
          <w:rPr>
            <w:rStyle w:val="CollegamentoInternet"/>
          </w:rPr>
          <w:t>http://gifrecorder.com/</w:t>
        </w:r>
      </w:hyperlink>
      <w:r>
        <w:t>)e da salvare in formato gif nella cartella dell'esercitazione.</w:t>
      </w:r>
    </w:p>
    <w:p w:rsidR="003E0F9E" w:rsidRDefault="000A7474">
      <w:r>
        <w:t>recupero.</w:t>
      </w:r>
    </w:p>
    <w:p w:rsidR="003E0F9E" w:rsidRDefault="000A7474">
      <w:r>
        <w:rPr>
          <w:noProof/>
          <w:lang w:eastAsia="it-IT" w:bidi="ar-SA"/>
        </w:rPr>
        <w:drawing>
          <wp:inline distT="0" distB="0" distL="0" distR="0">
            <wp:extent cx="523875" cy="514350"/>
            <wp:effectExtent l="0" t="0" r="0" b="0"/>
            <wp:docPr id="6" name="Immagine 1"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E:\Dropbox\Doc\Sito Web\classiperlo\immagini\video.gif"/>
                    <pic:cNvPicPr>
                      <a:picLocks noChangeAspect="1" noChangeArrowheads="1"/>
                    </pic:cNvPicPr>
                  </pic:nvPicPr>
                  <pic:blipFill>
                    <a:blip r:embed="rId11"/>
                    <a:stretch>
                      <a:fillRect/>
                    </a:stretch>
                  </pic:blipFill>
                  <pic:spPr bwMode="auto">
                    <a:xfrm>
                      <a:off x="0" y="0"/>
                      <a:ext cx="523875" cy="514350"/>
                    </a:xfrm>
                    <a:prstGeom prst="rect">
                      <a:avLst/>
                    </a:prstGeom>
                  </pic:spPr>
                </pic:pic>
              </a:graphicData>
            </a:graphic>
          </wp:inline>
        </w:drawing>
      </w:r>
      <w:r>
        <w:t>Questo simbolo indica un video di esempio o di spiegazioni da guardare su YouTube</w:t>
      </w:r>
    </w:p>
    <w:p w:rsidR="003E0F9E" w:rsidRDefault="003E0F9E"/>
    <w:p w:rsidR="003E0F9E" w:rsidRDefault="003E0F9E">
      <w:pPr>
        <w:rPr>
          <w:b/>
        </w:rPr>
      </w:pPr>
    </w:p>
    <w:p w:rsidR="003E0F9E" w:rsidRDefault="000A7474">
      <w:pPr>
        <w:jc w:val="center"/>
        <w:rPr>
          <w:b/>
        </w:rPr>
      </w:pPr>
      <w:r>
        <w:rPr>
          <w:b/>
        </w:rPr>
        <w:t>A) OPERAZIONI PRELIMINARI</w:t>
      </w:r>
    </w:p>
    <w:p w:rsidR="003E0F9E" w:rsidRDefault="000A7474">
      <w:r>
        <w:rPr>
          <w:noProof/>
          <w:lang w:eastAsia="it-IT" w:bidi="ar-SA"/>
        </w:rPr>
        <mc:AlternateContent>
          <mc:Choice Requires="wps">
            <w:drawing>
              <wp:inline distT="0" distB="0" distL="0" distR="0">
                <wp:extent cx="612140" cy="61214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12" o:detectmouseclick="t"/>
                <v:stroke color="#3465a4" joinstyle="round" endcap="flat"/>
                <w10:wrap type="none"/>
              </v:shape>
            </w:pict>
          </mc:Fallback>
        </mc:AlternateContent>
      </w:r>
      <w:r>
        <w:t>A</w:t>
      </w:r>
      <w:r w:rsidR="00DC5DFD">
        <w:t>1) Crea una sottocartella di ES6</w:t>
      </w:r>
      <w:r>
        <w:t xml:space="preserve"> con nome uguale a quello di questa esercitazione (</w:t>
      </w:r>
      <w:r w:rsidR="00DC5DFD">
        <w:rPr>
          <w:i/>
        </w:rPr>
        <w:t>EL6-</w:t>
      </w:r>
      <w:r w:rsidR="003115BD">
        <w:rPr>
          <w:i/>
        </w:rPr>
        <w:t>6</w:t>
      </w:r>
      <w:r>
        <w:rPr>
          <w:i/>
        </w:rPr>
        <w:t>_5ST Server HTTP e DNS</w:t>
      </w:r>
      <w:r>
        <w:t>)</w:t>
      </w:r>
    </w:p>
    <w:p w:rsidR="003E0F9E" w:rsidRDefault="000A7474">
      <w:r>
        <w:rPr>
          <w:noProof/>
          <w:lang w:eastAsia="it-IT" w:bidi="ar-SA"/>
        </w:rPr>
        <mc:AlternateContent>
          <mc:Choice Requires="wps">
            <w:drawing>
              <wp:inline distT="0" distB="0" distL="0" distR="0">
                <wp:extent cx="612140" cy="61214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14" o:detectmouseclick="t"/>
                <v:stroke color="#3465a4" joinstyle="round" endcap="flat"/>
                <w10:wrap type="none"/>
              </v:shape>
            </w:pict>
          </mc:Fallback>
        </mc:AlternateContent>
      </w:r>
      <w:r>
        <w:t xml:space="preserve">A2) All'interno della sottocartella </w:t>
      </w:r>
      <w:r w:rsidR="00DC5DFD">
        <w:rPr>
          <w:i/>
        </w:rPr>
        <w:t>EL6-</w:t>
      </w:r>
      <w:r w:rsidR="003115BD">
        <w:rPr>
          <w:i/>
        </w:rPr>
        <w:t>6</w:t>
      </w:r>
      <w:r>
        <w:rPr>
          <w:i/>
        </w:rPr>
        <w:t xml:space="preserve">_5ST Server HTTP e DNS </w:t>
      </w:r>
      <w:r>
        <w:t>salva questo file Word</w:t>
      </w:r>
    </w:p>
    <w:p w:rsidR="003E0F9E" w:rsidRDefault="003E0F9E"/>
    <w:p w:rsidR="003E0F9E" w:rsidRDefault="003E0F9E"/>
    <w:p w:rsidR="00645EB4" w:rsidRDefault="00645EB4">
      <w:pPr>
        <w:widowControl/>
        <w:rPr>
          <w:b/>
        </w:rPr>
      </w:pPr>
      <w:r>
        <w:rPr>
          <w:b/>
        </w:rPr>
        <w:br w:type="page"/>
      </w:r>
    </w:p>
    <w:p w:rsidR="003E0F9E" w:rsidRDefault="000A7474">
      <w:pPr>
        <w:jc w:val="center"/>
        <w:rPr>
          <w:b/>
        </w:rPr>
      </w:pPr>
      <w:r>
        <w:rPr>
          <w:b/>
        </w:rPr>
        <w:lastRenderedPageBreak/>
        <w:t>B) SERVER HTTP</w:t>
      </w:r>
    </w:p>
    <w:p w:rsidR="003E0F9E" w:rsidRDefault="000A7474">
      <w:r>
        <w:rPr>
          <w:noProof/>
          <w:lang w:eastAsia="it-IT" w:bidi="ar-SA"/>
        </w:rPr>
        <w:drawing>
          <wp:inline distT="0" distB="0" distL="0" distR="0">
            <wp:extent cx="523875" cy="514350"/>
            <wp:effectExtent l="0" t="0" r="0" b="0"/>
            <wp:docPr id="9" name="Immagine 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7" descr="E:\Dropbox\Doc\Sito Web\classiperlo\immagini\video.gif"/>
                    <pic:cNvPicPr>
                      <a:picLocks noChangeAspect="1" noChangeArrowheads="1"/>
                    </pic:cNvPicPr>
                  </pic:nvPicPr>
                  <pic:blipFill>
                    <a:blip r:embed="rId11"/>
                    <a:stretch>
                      <a:fillRect/>
                    </a:stretch>
                  </pic:blipFill>
                  <pic:spPr bwMode="auto">
                    <a:xfrm>
                      <a:off x="0" y="0"/>
                      <a:ext cx="523875" cy="514350"/>
                    </a:xfrm>
                    <a:prstGeom prst="rect">
                      <a:avLst/>
                    </a:prstGeom>
                  </pic:spPr>
                </pic:pic>
              </a:graphicData>
            </a:graphic>
          </wp:inline>
        </w:drawing>
      </w:r>
      <w:r>
        <w:t xml:space="preserve">B1) Guarda la video lezione: </w:t>
      </w:r>
      <w:hyperlink r:id="rId15" w:history="1">
        <w:r w:rsidR="009E59F0" w:rsidRPr="00E35BA8">
          <w:rPr>
            <w:rStyle w:val="Collegamentoipertestuale"/>
          </w:rPr>
          <w:t>https://youtu.be/9G4gca8L_g8</w:t>
        </w:r>
      </w:hyperlink>
      <w:r w:rsidR="009E59F0">
        <w:t xml:space="preserve"> </w:t>
      </w:r>
    </w:p>
    <w:p w:rsidR="00AB256C" w:rsidRPr="00AB256C" w:rsidRDefault="00AB256C">
      <w:r>
        <w:rPr>
          <w:noProof/>
          <w:lang w:eastAsia="it-IT" w:bidi="ar-SA"/>
        </w:rPr>
        <w:drawing>
          <wp:inline distT="0" distB="0" distL="0" distR="0" wp14:anchorId="29361065" wp14:editId="1A1FBE72">
            <wp:extent cx="612140" cy="612140"/>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w:r>
      <w:r>
        <w:t xml:space="preserve">B2) Copia lo schema </w:t>
      </w:r>
      <w:r>
        <w:rPr>
          <w:i/>
        </w:rPr>
        <w:t>EL6-5_5ST</w:t>
      </w:r>
      <w:r w:rsidR="00645EB4">
        <w:rPr>
          <w:i/>
        </w:rPr>
        <w:t>.pkt</w:t>
      </w:r>
      <w:r>
        <w:rPr>
          <w:i/>
        </w:rPr>
        <w:t xml:space="preserve"> </w:t>
      </w:r>
      <w:r>
        <w:t xml:space="preserve">dell'esercitazione precedente nella cartella di questa esercitazione e rinominalo </w:t>
      </w:r>
      <w:r>
        <w:rPr>
          <w:i/>
        </w:rPr>
        <w:t>EL6-6_5ST</w:t>
      </w:r>
      <w:r w:rsidR="00645EB4">
        <w:rPr>
          <w:i/>
        </w:rPr>
        <w:t>.pkt</w:t>
      </w:r>
    </w:p>
    <w:p w:rsidR="00815536" w:rsidRDefault="00815536" w:rsidP="00815536">
      <w:r>
        <w:rPr>
          <w:noProof/>
          <w:lang w:eastAsia="it-IT" w:bidi="ar-SA"/>
        </w:rPr>
        <w:drawing>
          <wp:inline distT="0" distB="0" distL="0" distR="0" wp14:anchorId="51112869" wp14:editId="1A481572">
            <wp:extent cx="612140" cy="612140"/>
            <wp:effectExtent l="0" t="0" r="0" b="0"/>
            <wp:docPr id="29" name="Immagine 2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w:r>
      <w:r>
        <w:t>B</w:t>
      </w:r>
      <w:r w:rsidR="00AB256C">
        <w:t>3</w:t>
      </w:r>
      <w:r>
        <w:t xml:space="preserve">) Modifica il codice di </w:t>
      </w:r>
      <w:r>
        <w:rPr>
          <w:i/>
        </w:rPr>
        <w:t>index.html</w:t>
      </w:r>
      <w:r>
        <w:t xml:space="preserve"> sul server (vedi video) inserendo nel titolo della pagina il tuo nome e cognome completi. </w:t>
      </w:r>
    </w:p>
    <w:p w:rsidR="00815536" w:rsidRDefault="00815536" w:rsidP="00815536">
      <w:r>
        <w:rPr>
          <w:noProof/>
          <w:lang w:eastAsia="it-IT" w:bidi="ar-SA"/>
        </w:rPr>
        <w:drawing>
          <wp:inline distT="0" distB="0" distL="0" distR="0" wp14:anchorId="10FCAF50" wp14:editId="48DE4855">
            <wp:extent cx="612140" cy="612140"/>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w:r>
      <w:r w:rsidR="00AB256C">
        <w:t>B4</w:t>
      </w:r>
      <w:r>
        <w:t>) Carica sul server un file con un'immagine a piacere e inserisci l'immagine nella pagina index.html</w:t>
      </w:r>
    </w:p>
    <w:p w:rsidR="00815536" w:rsidRDefault="00815536"/>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645EB4" w:rsidRDefault="000A7474" w:rsidP="00645EB4">
      <w:r>
        <w:rPr>
          <w:noProof/>
          <w:lang w:eastAsia="it-IT" w:bidi="ar-SA"/>
        </w:rPr>
        <w:drawing>
          <wp:inline distT="0" distB="0" distL="0" distR="0">
            <wp:extent cx="609600" cy="5429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noChangeArrowheads="1"/>
                    </pic:cNvPicPr>
                  </pic:nvPicPr>
                  <pic:blipFill>
                    <a:blip r:embed="rId9"/>
                    <a:stretch>
                      <a:fillRect/>
                    </a:stretch>
                  </pic:blipFill>
                  <pic:spPr bwMode="auto">
                    <a:xfrm>
                      <a:off x="0" y="0"/>
                      <a:ext cx="609600" cy="542925"/>
                    </a:xfrm>
                    <a:prstGeom prst="rect">
                      <a:avLst/>
                    </a:prstGeom>
                  </pic:spPr>
                </pic:pic>
              </a:graphicData>
            </a:graphic>
          </wp:inline>
        </w:drawing>
      </w:r>
      <w:r>
        <w:t>B</w:t>
      </w:r>
      <w:r w:rsidR="00AB256C">
        <w:t>5</w:t>
      </w:r>
      <w:r>
        <w:t xml:space="preserve">) </w:t>
      </w:r>
      <w:r>
        <w:rPr>
          <w:rFonts w:cs="Times New Roman"/>
        </w:rPr>
        <w:t>→</w:t>
      </w:r>
      <w:r>
        <w:t xml:space="preserve"> </w:t>
      </w:r>
      <w:r>
        <w:rPr>
          <w:i/>
        </w:rPr>
        <w:t>Simula1.gif</w:t>
      </w:r>
      <w:r>
        <w:t xml:space="preserve">, simulazione in </w:t>
      </w:r>
      <w:r>
        <w:rPr>
          <w:i/>
        </w:rPr>
        <w:t>Real time</w:t>
      </w:r>
      <w:r>
        <w:t xml:space="preserve"> in cui si veda </w:t>
      </w:r>
      <w:r w:rsidR="00815536">
        <w:t>la visualizzazione della tua pagina nel browser di PC0</w:t>
      </w:r>
    </w:p>
    <w:tbl>
      <w:tblPr>
        <w:tblpPr w:vertAnchor="text" w:horzAnchor="margin" w:tblpY="438"/>
        <w:tblW w:w="222" w:type="dxa"/>
        <w:tblLayout w:type="fixed"/>
        <w:tblLook w:val="04A0" w:firstRow="1" w:lastRow="0" w:firstColumn="1" w:lastColumn="0" w:noHBand="0" w:noVBand="1"/>
      </w:tblPr>
      <w:tblGrid>
        <w:gridCol w:w="236"/>
      </w:tblGrid>
      <w:tr w:rsidR="00645EB4" w:rsidTr="00CA3810">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645EB4" w:rsidRDefault="00645EB4" w:rsidP="00CA3810"/>
        </w:tc>
      </w:tr>
    </w:tbl>
    <w:p w:rsidR="003E0F9E" w:rsidRDefault="00645EB4">
      <w:r>
        <w:t xml:space="preserve"> </w:t>
      </w:r>
      <w:r>
        <w:rPr>
          <w:noProof/>
          <w:lang w:eastAsia="it-IT" w:bidi="ar-SA"/>
        </w:rPr>
        <w:drawing>
          <wp:inline distT="0" distB="0" distL="0" distR="0" wp14:anchorId="273CC51F" wp14:editId="6162F75F">
            <wp:extent cx="610235" cy="610235"/>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610235" cy="610235"/>
                    </a:xfrm>
                    <a:prstGeom prst="rect">
                      <a:avLst/>
                    </a:prstGeom>
                  </pic:spPr>
                </pic:pic>
              </a:graphicData>
            </a:graphic>
          </wp:inline>
        </w:drawing>
      </w:r>
      <w:r>
        <w:t>B6) Incolla una schermata della tua pagina visualizzata nel browser:</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42925"/>
            <wp:effectExtent l="0" t="0" r="0" b="0"/>
            <wp:docPr id="1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8"/>
                    <pic:cNvPicPr>
                      <a:picLocks noChangeAspect="1" noChangeArrowheads="1"/>
                    </pic:cNvPicPr>
                  </pic:nvPicPr>
                  <pic:blipFill>
                    <a:blip r:embed="rId9"/>
                    <a:stretch>
                      <a:fillRect/>
                    </a:stretch>
                  </pic:blipFill>
                  <pic:spPr bwMode="auto">
                    <a:xfrm>
                      <a:off x="0" y="0"/>
                      <a:ext cx="609600" cy="542925"/>
                    </a:xfrm>
                    <a:prstGeom prst="rect">
                      <a:avLst/>
                    </a:prstGeom>
                  </pic:spPr>
                </pic:pic>
              </a:graphicData>
            </a:graphic>
          </wp:inline>
        </w:drawing>
      </w:r>
      <w:r>
        <w:t>B</w:t>
      </w:r>
      <w:r w:rsidR="00645EB4">
        <w:t>7</w:t>
      </w:r>
      <w:r>
        <w:t xml:space="preserve">) </w:t>
      </w:r>
      <w:r>
        <w:rPr>
          <w:rFonts w:cs="Times New Roman"/>
        </w:rPr>
        <w:t>→</w:t>
      </w:r>
      <w:r>
        <w:t xml:space="preserve"> </w:t>
      </w:r>
      <w:r>
        <w:rPr>
          <w:i/>
        </w:rPr>
        <w:t>Simula2.gif</w:t>
      </w:r>
      <w:r>
        <w:t xml:space="preserve">, simulazione in </w:t>
      </w:r>
      <w:proofErr w:type="spellStart"/>
      <w:r w:rsidR="00815536">
        <w:rPr>
          <w:i/>
        </w:rPr>
        <w:t>Simulation</w:t>
      </w:r>
      <w:proofErr w:type="spellEnd"/>
      <w:r w:rsidR="00815536">
        <w:rPr>
          <w:i/>
        </w:rPr>
        <w:t xml:space="preserve"> mode</w:t>
      </w:r>
      <w:r>
        <w:t xml:space="preserve"> in cui si veda </w:t>
      </w:r>
      <w:r w:rsidR="00815536">
        <w:t>lo scambio di pacchetti tra PC0 e Server0</w:t>
      </w:r>
      <w:r>
        <w:t xml:space="preserve"> </w:t>
      </w:r>
      <w:r w:rsidR="00815536">
        <w:t>per scaricare la</w:t>
      </w:r>
      <w:r>
        <w:t xml:space="preserve"> pagina </w:t>
      </w:r>
      <w:r w:rsidR="00815536">
        <w:t>e l'immagine</w:t>
      </w:r>
      <w:r>
        <w:t>, come mostrato nel video</w:t>
      </w:r>
      <w:r w:rsidR="003078A6">
        <w:t xml:space="preserve"> (se l'immagine è grande, interrompi la registrazione dopo alcuni pacchetti)</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894BC4" w:rsidRDefault="000A7474" w:rsidP="00894BC4">
      <w:r>
        <w:rPr>
          <w:noProof/>
          <w:lang w:eastAsia="it-IT" w:bidi="ar-SA"/>
        </w:rPr>
        <w:drawing>
          <wp:inline distT="0" distB="0" distL="0" distR="0">
            <wp:extent cx="609600" cy="504825"/>
            <wp:effectExtent l="0" t="0" r="0" b="0"/>
            <wp:docPr id="15"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7"/>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w:t>
      </w:r>
      <w:r w:rsidR="00645EB4">
        <w:t>8</w:t>
      </w:r>
      <w:r>
        <w:t xml:space="preserve">) </w:t>
      </w:r>
      <w:r w:rsidR="00894BC4">
        <w:t>Per quale motivo lo scaricamento della pagina index.html viene effettuato con una sola PDU mentre per scaricare l'immagine occorrono molte PDU?</w:t>
      </w:r>
      <w:r w:rsidR="00894BC4" w:rsidRPr="00894BC4">
        <w:t xml:space="preserve"> </w:t>
      </w:r>
    </w:p>
    <w:tbl>
      <w:tblPr>
        <w:tblpPr w:vertAnchor="text" w:horzAnchor="margin" w:tblpY="438"/>
        <w:tblW w:w="222" w:type="dxa"/>
        <w:tblLayout w:type="fixed"/>
        <w:tblLook w:val="04A0" w:firstRow="1" w:lastRow="0" w:firstColumn="1" w:lastColumn="0" w:noHBand="0" w:noVBand="1"/>
      </w:tblPr>
      <w:tblGrid>
        <w:gridCol w:w="236"/>
      </w:tblGrid>
      <w:tr w:rsidR="00894BC4" w:rsidTr="00324AE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894BC4" w:rsidRDefault="00894BC4" w:rsidP="00324AE6"/>
        </w:tc>
      </w:tr>
    </w:tbl>
    <w:p w:rsidR="00D9188E" w:rsidRDefault="00894BC4" w:rsidP="00D9188E">
      <w:r>
        <w:rPr>
          <w:noProof/>
          <w:lang w:eastAsia="it-IT" w:bidi="ar-SA"/>
        </w:rPr>
        <w:drawing>
          <wp:inline distT="0" distB="0" distL="0" distR="0" wp14:anchorId="13032147" wp14:editId="7A205D7B">
            <wp:extent cx="609600" cy="504825"/>
            <wp:effectExtent l="0" t="0" r="0" b="0"/>
            <wp:docPr id="45"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7"/>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B</w:t>
      </w:r>
      <w:r w:rsidR="00645EB4">
        <w:t>9</w:t>
      </w:r>
      <w:r>
        <w:t>) Qual è il vantaggio di suddividere l'immagine in più pacchetti?</w:t>
      </w:r>
      <w:r w:rsidR="00D9188E" w:rsidRPr="00D9188E">
        <w:t xml:space="preserve"> </w:t>
      </w:r>
    </w:p>
    <w:tbl>
      <w:tblPr>
        <w:tblpPr w:vertAnchor="text" w:horzAnchor="margin" w:tblpY="438"/>
        <w:tblW w:w="222" w:type="dxa"/>
        <w:tblLayout w:type="fixed"/>
        <w:tblLook w:val="04A0" w:firstRow="1" w:lastRow="0" w:firstColumn="1" w:lastColumn="0" w:noHBand="0" w:noVBand="1"/>
      </w:tblPr>
      <w:tblGrid>
        <w:gridCol w:w="236"/>
      </w:tblGrid>
      <w:tr w:rsidR="00D9188E" w:rsidTr="00324AE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9188E" w:rsidRDefault="00D9188E" w:rsidP="00324AE6"/>
        </w:tc>
      </w:tr>
    </w:tbl>
    <w:p w:rsidR="00D9188E" w:rsidRDefault="00D9188E" w:rsidP="00D9188E">
      <w:r>
        <w:rPr>
          <w:noProof/>
          <w:lang w:eastAsia="it-IT" w:bidi="ar-SA"/>
        </w:rPr>
        <w:drawing>
          <wp:inline distT="0" distB="0" distL="0" distR="0" wp14:anchorId="3C3937BF" wp14:editId="7A1C6A1B">
            <wp:extent cx="609600" cy="504825"/>
            <wp:effectExtent l="0" t="0" r="0" b="0"/>
            <wp:docPr id="4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7"/>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645EB4">
        <w:t>B10</w:t>
      </w:r>
      <w:r>
        <w:t xml:space="preserve">) In cosa consiste l'architettura </w:t>
      </w:r>
      <w:proofErr w:type="spellStart"/>
      <w:r>
        <w:t>client-server</w:t>
      </w:r>
      <w:proofErr w:type="spellEnd"/>
      <w:r>
        <w:t>?</w:t>
      </w:r>
      <w:r w:rsidRPr="00D9188E">
        <w:t xml:space="preserve"> </w:t>
      </w:r>
    </w:p>
    <w:tbl>
      <w:tblPr>
        <w:tblpPr w:vertAnchor="text" w:horzAnchor="margin" w:tblpY="438"/>
        <w:tblW w:w="222" w:type="dxa"/>
        <w:tblLayout w:type="fixed"/>
        <w:tblLook w:val="04A0" w:firstRow="1" w:lastRow="0" w:firstColumn="1" w:lastColumn="0" w:noHBand="0" w:noVBand="1"/>
      </w:tblPr>
      <w:tblGrid>
        <w:gridCol w:w="236"/>
      </w:tblGrid>
      <w:tr w:rsidR="00D9188E" w:rsidTr="00324AE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D9188E" w:rsidRDefault="00D9188E" w:rsidP="00324AE6"/>
        </w:tc>
      </w:tr>
    </w:tbl>
    <w:p w:rsidR="00894BC4" w:rsidRDefault="00D9188E" w:rsidP="00894BC4">
      <w:r>
        <w:rPr>
          <w:noProof/>
          <w:lang w:eastAsia="it-IT" w:bidi="ar-SA"/>
        </w:rPr>
        <w:drawing>
          <wp:inline distT="0" distB="0" distL="0" distR="0" wp14:anchorId="3C3937BF" wp14:editId="7A1C6A1B">
            <wp:extent cx="609600" cy="504825"/>
            <wp:effectExtent l="0" t="0" r="0" b="0"/>
            <wp:docPr id="4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7"/>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rsidR="00645EB4">
        <w:t>B11</w:t>
      </w:r>
      <w:r>
        <w:t>) Quale programma svolge il ruolo di client nello scaricamento e visualizzazione di una pagina web?</w:t>
      </w:r>
    </w:p>
    <w:p w:rsidR="003E0F9E" w:rsidRDefault="003E0F9E"/>
    <w:p w:rsidR="003E0F9E" w:rsidRDefault="003E0F9E"/>
    <w:p w:rsidR="003E0F9E" w:rsidRDefault="000A7474">
      <w:pPr>
        <w:jc w:val="center"/>
        <w:rPr>
          <w:b/>
        </w:rPr>
      </w:pPr>
      <w:bookmarkStart w:id="0" w:name="_GoBack"/>
      <w:bookmarkEnd w:id="0"/>
      <w:r>
        <w:rPr>
          <w:b/>
        </w:rPr>
        <w:t>C) SERVER DNS</w:t>
      </w:r>
    </w:p>
    <w:p w:rsidR="003E0F9E" w:rsidRDefault="000A7474">
      <w:r>
        <w:rPr>
          <w:noProof/>
          <w:lang w:eastAsia="it-IT" w:bidi="ar-SA"/>
        </w:rPr>
        <w:lastRenderedPageBreak/>
        <mc:AlternateContent>
          <mc:Choice Requires="wps">
            <w:drawing>
              <wp:inline distT="0" distB="0" distL="0" distR="0">
                <wp:extent cx="612140" cy="612140"/>
                <wp:effectExtent l="0" t="0" r="0" b="0"/>
                <wp:docPr id="21" name="Immagine 2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34" o:detectmouseclick="t"/>
                <v:stroke color="#3465a4" joinstyle="round" endcap="flat"/>
                <w10:wrap type="none"/>
              </v:shape>
            </w:pict>
          </mc:Fallback>
        </mc:AlternateContent>
      </w:r>
      <w:r>
        <w:t>C</w:t>
      </w:r>
      <w:r w:rsidR="00894BC4">
        <w:t>1</w:t>
      </w:r>
      <w:r>
        <w:t xml:space="preserve">) Configura </w:t>
      </w:r>
      <w:r w:rsidR="00894BC4">
        <w:t>Server1</w:t>
      </w:r>
      <w:r>
        <w:t xml:space="preserve"> come server DNS compilando la tabella del server in modo che </w:t>
      </w:r>
      <w:proofErr w:type="spellStart"/>
      <w:r>
        <w:t>l'url</w:t>
      </w:r>
      <w:proofErr w:type="spellEnd"/>
      <w:r>
        <w:t xml:space="preserve"> </w:t>
      </w:r>
      <w:r>
        <w:rPr>
          <w:i/>
        </w:rPr>
        <w:t>www.tuocognome.it</w:t>
      </w:r>
      <w:r>
        <w:t xml:space="preserve"> (es. </w:t>
      </w:r>
      <w:r>
        <w:rPr>
          <w:i/>
        </w:rPr>
        <w:t>www.perlo.it</w:t>
      </w:r>
      <w:r>
        <w:t>) corrisponda all'indirizzo del server che ospita la pagina</w:t>
      </w:r>
    </w:p>
    <w:p w:rsidR="003E0F9E" w:rsidRDefault="000A7474">
      <w:r>
        <w:rPr>
          <w:noProof/>
          <w:lang w:eastAsia="it-IT" w:bidi="ar-SA"/>
        </w:rPr>
        <mc:AlternateContent>
          <mc:Choice Requires="wps">
            <w:drawing>
              <wp:inline distT="0" distB="0" distL="0" distR="0">
                <wp:extent cx="612140" cy="612140"/>
                <wp:effectExtent l="0" t="0" r="0" b="0"/>
                <wp:docPr id="22" name="Immagine 2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36" o:detectmouseclick="t"/>
                <v:stroke color="#3465a4" joinstyle="round" endcap="flat"/>
                <w10:wrap type="none"/>
              </v:shape>
            </w:pict>
          </mc:Fallback>
        </mc:AlternateContent>
      </w:r>
      <w:r w:rsidR="00894BC4">
        <w:t>C2</w:t>
      </w:r>
      <w:r>
        <w:t xml:space="preserve">) Inserisci in </w:t>
      </w:r>
      <w:r w:rsidR="00894BC4">
        <w:t>PC0</w:t>
      </w:r>
      <w:r>
        <w:t xml:space="preserve"> l'indirizzo del server DNS (come mostrato nel video) </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04825"/>
            <wp:effectExtent l="0" t="0" r="0" b="0"/>
            <wp:docPr id="2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5"/>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C</w:t>
      </w:r>
      <w:r w:rsidR="00894BC4">
        <w:t>3</w:t>
      </w:r>
      <w:r>
        <w:t xml:space="preserve">) A cosa serve il server DNS? </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04825"/>
            <wp:effectExtent l="0" t="0" r="0" b="0"/>
            <wp:docPr id="2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6"/>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C</w:t>
      </w:r>
      <w:r w:rsidR="00894BC4">
        <w:t>4</w:t>
      </w:r>
      <w:r>
        <w:t>) Perché l'IP del server DNS dev'essere scritto nella scheda di rete di ogni PC?</w:t>
      </w:r>
    </w:p>
    <w:p w:rsidR="003E0F9E" w:rsidRDefault="000A7474">
      <w:r>
        <w:rPr>
          <w:noProof/>
          <w:lang w:eastAsia="it-IT" w:bidi="ar-SA"/>
        </w:rPr>
        <w:drawing>
          <wp:inline distT="0" distB="0" distL="0" distR="0">
            <wp:extent cx="609600" cy="542925"/>
            <wp:effectExtent l="0" t="0" r="0" b="0"/>
            <wp:docPr id="25"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6"/>
                    <pic:cNvPicPr>
                      <a:picLocks noChangeAspect="1" noChangeArrowheads="1"/>
                    </pic:cNvPicPr>
                  </pic:nvPicPr>
                  <pic:blipFill>
                    <a:blip r:embed="rId9"/>
                    <a:stretch>
                      <a:fillRect/>
                    </a:stretch>
                  </pic:blipFill>
                  <pic:spPr bwMode="auto">
                    <a:xfrm>
                      <a:off x="0" y="0"/>
                      <a:ext cx="609600" cy="542925"/>
                    </a:xfrm>
                    <a:prstGeom prst="rect">
                      <a:avLst/>
                    </a:prstGeom>
                  </pic:spPr>
                </pic:pic>
              </a:graphicData>
            </a:graphic>
          </wp:inline>
        </w:drawing>
      </w:r>
      <w:r w:rsidR="0089554A">
        <w:t>C5</w:t>
      </w:r>
      <w:r>
        <w:t xml:space="preserve">) </w:t>
      </w:r>
      <w:r>
        <w:rPr>
          <w:rFonts w:cs="Times New Roman"/>
        </w:rPr>
        <w:t>→</w:t>
      </w:r>
      <w:r>
        <w:t xml:space="preserve"> </w:t>
      </w:r>
      <w:r>
        <w:rPr>
          <w:i/>
        </w:rPr>
        <w:t>Simula3.gif</w:t>
      </w:r>
      <w:r>
        <w:t xml:space="preserve">, simulazione in </w:t>
      </w:r>
      <w:r>
        <w:rPr>
          <w:i/>
        </w:rPr>
        <w:t>Real time</w:t>
      </w:r>
      <w:r>
        <w:t xml:space="preserve"> in cui si veda la visualizzazione della pagina </w:t>
      </w:r>
      <w:r>
        <w:rPr>
          <w:i/>
        </w:rPr>
        <w:t>www.tuocognome.it/index.html</w:t>
      </w:r>
      <w:r>
        <w:t xml:space="preserve"> nel browser di uno dei PC</w:t>
      </w:r>
    </w:p>
    <w:tbl>
      <w:tblPr>
        <w:tblpPr w:vertAnchor="text" w:horzAnchor="margin" w:tblpY="438"/>
        <w:tblW w:w="222" w:type="dxa"/>
        <w:tblLayout w:type="fixed"/>
        <w:tblLook w:val="04A0" w:firstRow="1" w:lastRow="0" w:firstColumn="1" w:lastColumn="0" w:noHBand="0" w:noVBand="1"/>
      </w:tblPr>
      <w:tblGrid>
        <w:gridCol w:w="236"/>
      </w:tblGrid>
      <w:tr w:rsidR="003E0F9E">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w:drawing>
          <wp:inline distT="0" distB="0" distL="0" distR="0">
            <wp:extent cx="609600" cy="504825"/>
            <wp:effectExtent l="0" t="0" r="0" b="0"/>
            <wp:docPr id="2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11"/>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C</w:t>
      </w:r>
      <w:r w:rsidR="0089554A">
        <w:t>6</w:t>
      </w:r>
      <w:r>
        <w:t>) Descrivi a parole la precedente simulazione, soffermandoti in particolare sul ruolo del server DNS e del server HTTP:</w:t>
      </w:r>
    </w:p>
    <w:p w:rsidR="00B66D85" w:rsidRDefault="000A7474" w:rsidP="00B66D85">
      <w:r>
        <w:rPr>
          <w:noProof/>
          <w:lang w:eastAsia="it-IT" w:bidi="ar-SA"/>
        </w:rPr>
        <w:drawing>
          <wp:inline distT="0" distB="0" distL="0" distR="0">
            <wp:extent cx="609600" cy="54292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pic:cNvPicPr>
                      <a:picLocks noChangeAspect="1" noChangeArrowheads="1"/>
                    </pic:cNvPicPr>
                  </pic:nvPicPr>
                  <pic:blipFill>
                    <a:blip r:embed="rId9"/>
                    <a:stretch>
                      <a:fillRect/>
                    </a:stretch>
                  </pic:blipFill>
                  <pic:spPr bwMode="auto">
                    <a:xfrm>
                      <a:off x="0" y="0"/>
                      <a:ext cx="609600" cy="542925"/>
                    </a:xfrm>
                    <a:prstGeom prst="rect">
                      <a:avLst/>
                    </a:prstGeom>
                  </pic:spPr>
                </pic:pic>
              </a:graphicData>
            </a:graphic>
          </wp:inline>
        </w:drawing>
      </w:r>
      <w:r>
        <w:t>C</w:t>
      </w:r>
      <w:r w:rsidR="0089554A">
        <w:t>7</w:t>
      </w:r>
      <w:r>
        <w:t xml:space="preserve">) </w:t>
      </w:r>
      <w:r>
        <w:rPr>
          <w:rFonts w:cs="Times New Roman"/>
        </w:rPr>
        <w:t>→</w:t>
      </w:r>
      <w:r>
        <w:t xml:space="preserve"> </w:t>
      </w:r>
      <w:r>
        <w:rPr>
          <w:i/>
        </w:rPr>
        <w:t>Simula4.gif</w:t>
      </w:r>
      <w:r>
        <w:t xml:space="preserve">, simulazione in </w:t>
      </w:r>
      <w:r w:rsidR="0089554A">
        <w:rPr>
          <w:i/>
        </w:rPr>
        <w:t>Play Mode</w:t>
      </w:r>
      <w:r>
        <w:rPr>
          <w:i/>
        </w:rPr>
        <w:t xml:space="preserve"> </w:t>
      </w:r>
      <w:r>
        <w:t xml:space="preserve">in cui si vedano i pacchetti trasmessi in rete quando sul browser viene richiesta la pagina </w:t>
      </w:r>
      <w:r w:rsidR="0089554A" w:rsidRPr="0089554A">
        <w:rPr>
          <w:i/>
        </w:rPr>
        <w:t>www.tuocognome.it/index.html</w:t>
      </w:r>
      <w:r w:rsidR="00951712" w:rsidRPr="00951712">
        <w:t xml:space="preserve"> </w:t>
      </w:r>
    </w:p>
    <w:tbl>
      <w:tblPr>
        <w:tblpPr w:vertAnchor="text" w:horzAnchor="margin" w:tblpY="438"/>
        <w:tblW w:w="222" w:type="dxa"/>
        <w:tblLayout w:type="fixed"/>
        <w:tblLook w:val="04A0" w:firstRow="1" w:lastRow="0" w:firstColumn="1" w:lastColumn="0" w:noHBand="0" w:noVBand="1"/>
      </w:tblPr>
      <w:tblGrid>
        <w:gridCol w:w="236"/>
      </w:tblGrid>
      <w:tr w:rsidR="00B66D85" w:rsidTr="00324AE6">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B66D85" w:rsidRDefault="00B66D85" w:rsidP="00324AE6"/>
        </w:tc>
      </w:tr>
    </w:tbl>
    <w:p w:rsidR="00951712" w:rsidRDefault="00B66D85" w:rsidP="00951712">
      <w:r>
        <w:rPr>
          <w:noProof/>
          <w:lang w:eastAsia="it-IT" w:bidi="ar-SA"/>
        </w:rPr>
        <w:drawing>
          <wp:inline distT="0" distB="0" distL="0" distR="0" wp14:anchorId="0455CB9E" wp14:editId="6A712B7C">
            <wp:extent cx="609600" cy="504825"/>
            <wp:effectExtent l="0" t="0" r="0" b="0"/>
            <wp:docPr id="50"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11"/>
                    <pic:cNvPicPr>
                      <a:picLocks noChangeAspect="1" noChangeArrowheads="1"/>
                    </pic:cNvPicPr>
                  </pic:nvPicPr>
                  <pic:blipFill>
                    <a:blip r:embed="rId5"/>
                    <a:stretch>
                      <a:fillRect/>
                    </a:stretch>
                  </pic:blipFill>
                  <pic:spPr bwMode="auto">
                    <a:xfrm>
                      <a:off x="0" y="0"/>
                      <a:ext cx="609600" cy="504825"/>
                    </a:xfrm>
                    <a:prstGeom prst="rect">
                      <a:avLst/>
                    </a:prstGeom>
                  </pic:spPr>
                </pic:pic>
              </a:graphicData>
            </a:graphic>
          </wp:inline>
        </w:drawing>
      </w:r>
      <w:r>
        <w:t>C8) A cosa serve la cache del browser?</w:t>
      </w:r>
    </w:p>
    <w:tbl>
      <w:tblPr>
        <w:tblpPr w:vertAnchor="text" w:horzAnchor="margin" w:tblpY="438"/>
        <w:tblW w:w="222" w:type="dxa"/>
        <w:tblLayout w:type="fixed"/>
        <w:tblLook w:val="04A0" w:firstRow="1" w:lastRow="0" w:firstColumn="1" w:lastColumn="0" w:noHBand="0" w:noVBand="1"/>
      </w:tblPr>
      <w:tblGrid>
        <w:gridCol w:w="236"/>
      </w:tblGrid>
      <w:tr w:rsidR="00951712" w:rsidTr="00642E9B">
        <w:tc>
          <w:tcPr>
            <w:tcW w:w="222" w:type="dxa"/>
            <w:tcBorders>
              <w:top w:val="single" w:sz="4" w:space="0" w:color="000000"/>
              <w:left w:val="single" w:sz="4" w:space="0" w:color="000000"/>
              <w:bottom w:val="single" w:sz="4" w:space="0" w:color="000000"/>
              <w:right w:val="single" w:sz="4" w:space="0" w:color="000000"/>
            </w:tcBorders>
            <w:shd w:val="clear" w:color="auto" w:fill="auto"/>
          </w:tcPr>
          <w:p w:rsidR="00951712" w:rsidRDefault="00951712" w:rsidP="00642E9B"/>
        </w:tc>
      </w:tr>
    </w:tbl>
    <w:p w:rsidR="003E0F9E" w:rsidRDefault="00951712">
      <w:pPr>
        <w:rPr>
          <w:i/>
        </w:rPr>
      </w:pPr>
      <w:r>
        <w:t xml:space="preserve"> </w:t>
      </w:r>
      <w:r>
        <w:rPr>
          <w:noProof/>
          <w:lang w:eastAsia="it-IT" w:bidi="ar-SA"/>
        </w:rPr>
        <w:drawing>
          <wp:inline distT="0" distB="0" distL="0" distR="0" wp14:anchorId="7C4C2039" wp14:editId="0F7D1FAC">
            <wp:extent cx="610235" cy="610235"/>
            <wp:effectExtent l="0" t="0" r="0" b="0"/>
            <wp:docPr id="4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610235" cy="610235"/>
                    </a:xfrm>
                    <a:prstGeom prst="rect">
                      <a:avLst/>
                    </a:prstGeom>
                  </pic:spPr>
                </pic:pic>
              </a:graphicData>
            </a:graphic>
          </wp:inline>
        </w:drawing>
      </w:r>
      <w:r>
        <w:t>C</w:t>
      </w:r>
      <w:r w:rsidR="00B66D85">
        <w:t>9</w:t>
      </w:r>
      <w:r>
        <w:t xml:space="preserve">) Attraverso il prompt dei comandi esegui </w:t>
      </w:r>
      <w:proofErr w:type="spellStart"/>
      <w:r w:rsidRPr="00AB256C">
        <w:rPr>
          <w:rFonts w:ascii="Courier New" w:hAnsi="Courier New" w:cs="Courier New"/>
        </w:rPr>
        <w:t>ipconfig</w:t>
      </w:r>
      <w:proofErr w:type="spellEnd"/>
      <w:r w:rsidRPr="00AB256C">
        <w:rPr>
          <w:rFonts w:ascii="Courier New" w:hAnsi="Courier New" w:cs="Courier New"/>
        </w:rPr>
        <w:t xml:space="preserve"> /</w:t>
      </w:r>
      <w:proofErr w:type="spellStart"/>
      <w:r w:rsidRPr="00AB256C">
        <w:rPr>
          <w:rFonts w:ascii="Courier New" w:hAnsi="Courier New" w:cs="Courier New"/>
        </w:rPr>
        <w:t>all</w:t>
      </w:r>
      <w:proofErr w:type="spellEnd"/>
      <w:r>
        <w:t xml:space="preserve"> sul tuo PC (quello su cui stai facendo questa esercitazione). Incolla una schermata dove metti in evidenza il valore dell'indirizzo IP del server DNS:</w:t>
      </w:r>
      <w:r w:rsidR="00B66D85" w:rsidRPr="00B66D85">
        <w:t xml:space="preserve"> </w:t>
      </w:r>
    </w:p>
    <w:p w:rsidR="003E0F9E" w:rsidRDefault="003E0F9E"/>
    <w:p w:rsidR="000F6ED1" w:rsidRPr="000F6ED1" w:rsidRDefault="000F6ED1" w:rsidP="000F6ED1">
      <w:pPr>
        <w:pBdr>
          <w:top w:val="single" w:sz="4" w:space="1" w:color="FF0000"/>
          <w:left w:val="single" w:sz="4" w:space="4" w:color="FF0000"/>
          <w:bottom w:val="single" w:sz="4" w:space="1" w:color="FF0000"/>
          <w:right w:val="single" w:sz="4" w:space="4" w:color="FF0000"/>
        </w:pBdr>
        <w:rPr>
          <w:b/>
        </w:rPr>
      </w:pPr>
      <w:r w:rsidRPr="000F6ED1">
        <w:rPr>
          <w:b/>
        </w:rPr>
        <w:t>SE L'IP DEL SERVER DNS COINCIDE CON L'IP DEL TUO ROUTER</w:t>
      </w:r>
    </w:p>
    <w:p w:rsidR="000F6ED1" w:rsidRDefault="000F6ED1" w:rsidP="000F6ED1">
      <w:pPr>
        <w:pBdr>
          <w:top w:val="single" w:sz="4" w:space="1" w:color="FF0000"/>
          <w:left w:val="single" w:sz="4" w:space="4" w:color="FF0000"/>
          <w:bottom w:val="single" w:sz="4" w:space="1" w:color="FF0000"/>
          <w:right w:val="single" w:sz="4" w:space="4" w:color="FF0000"/>
        </w:pBdr>
      </w:pPr>
    </w:p>
    <w:p w:rsidR="000F6ED1" w:rsidRDefault="000F6ED1" w:rsidP="000F6ED1">
      <w:pPr>
        <w:pBdr>
          <w:top w:val="single" w:sz="4" w:space="1" w:color="FF0000"/>
          <w:left w:val="single" w:sz="4" w:space="4" w:color="FF0000"/>
          <w:bottom w:val="single" w:sz="4" w:space="1" w:color="FF0000"/>
          <w:right w:val="single" w:sz="4" w:space="4" w:color="FF0000"/>
        </w:pBdr>
      </w:pPr>
      <w:r>
        <w:t xml:space="preserve">Molti router moderni offrono anche un limitato servizio di server DNS, memorizzando gli indirizzi ai quali si accede più frequentemente e gestendo eventuali richieste di risoluzione di </w:t>
      </w:r>
      <w:proofErr w:type="spellStart"/>
      <w:r>
        <w:t>url</w:t>
      </w:r>
      <w:proofErr w:type="spellEnd"/>
      <w:r>
        <w:t xml:space="preserve"> non note verso un DNS esterno.</w:t>
      </w:r>
    </w:p>
    <w:p w:rsidR="000F6ED1" w:rsidRDefault="000F6ED1" w:rsidP="000F6ED1">
      <w:pPr>
        <w:pBdr>
          <w:top w:val="single" w:sz="4" w:space="1" w:color="FF0000"/>
          <w:left w:val="single" w:sz="4" w:space="4" w:color="FF0000"/>
          <w:bottom w:val="single" w:sz="4" w:space="1" w:color="FF0000"/>
          <w:right w:val="single" w:sz="4" w:space="4" w:color="FF0000"/>
        </w:pBdr>
      </w:pPr>
    </w:p>
    <w:p w:rsidR="000F6ED1" w:rsidRDefault="000F6ED1" w:rsidP="000F6ED1">
      <w:pPr>
        <w:pBdr>
          <w:top w:val="single" w:sz="4" w:space="1" w:color="FF0000"/>
          <w:left w:val="single" w:sz="4" w:space="4" w:color="FF0000"/>
          <w:bottom w:val="single" w:sz="4" w:space="1" w:color="FF0000"/>
          <w:right w:val="single" w:sz="4" w:space="4" w:color="FF0000"/>
        </w:pBdr>
      </w:pPr>
      <w:r>
        <w:t>Per questo motivo in molti PC l'indirizzo del server DNS programmato nel PC coincide con l'indirizzo del router (o default gateway).</w:t>
      </w:r>
    </w:p>
    <w:p w:rsidR="00A11ABE" w:rsidRDefault="00A11ABE" w:rsidP="00A11ABE"/>
    <w:p w:rsidR="00A11ABE" w:rsidRDefault="00A11ABE" w:rsidP="00A11ABE">
      <w:pPr>
        <w:shd w:val="clear" w:color="auto" w:fill="FFFFCC"/>
        <w:jc w:val="center"/>
        <w:rPr>
          <w:rFonts w:eastAsia="Lucida Sans" w:cs="Cambria Math"/>
        </w:rPr>
      </w:pPr>
      <w:r>
        <w:rPr>
          <w:noProof/>
          <w:lang w:eastAsia="it-IT" w:bidi="ar-SA"/>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5080</wp:posOffset>
            </wp:positionV>
            <wp:extent cx="1209675" cy="1209675"/>
            <wp:effectExtent l="0" t="0" r="9525" b="9525"/>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color w:val="FF0000"/>
        </w:rPr>
        <w:t>DOMANDA ESAME – EL6-5_5ST - DOMANDA1</w:t>
      </w:r>
    </w:p>
    <w:p w:rsidR="00A11ABE" w:rsidRDefault="00A11ABE" w:rsidP="00A11ABE">
      <w:pPr>
        <w:shd w:val="clear" w:color="auto" w:fill="FFFFCC"/>
        <w:rPr>
          <w:rFonts w:cs="Times New Roman"/>
          <w:b/>
          <w:color w:val="FF0000"/>
        </w:rPr>
      </w:pPr>
    </w:p>
    <w:tbl>
      <w:tblPr>
        <w:tblW w:w="0" w:type="auto"/>
        <w:tblLayout w:type="fixed"/>
        <w:tblLook w:val="04A0" w:firstRow="1" w:lastRow="0" w:firstColumn="1" w:lastColumn="0" w:noHBand="0" w:noVBand="1"/>
      </w:tblPr>
      <w:tblGrid>
        <w:gridCol w:w="1913"/>
        <w:gridCol w:w="7941"/>
      </w:tblGrid>
      <w:tr w:rsidR="00A11ABE" w:rsidTr="00A0487F">
        <w:tc>
          <w:tcPr>
            <w:tcW w:w="1913" w:type="dxa"/>
            <w:shd w:val="clear" w:color="auto" w:fill="FFFFCC"/>
            <w:hideMark/>
          </w:tcPr>
          <w:p w:rsidR="00A11ABE" w:rsidRDefault="00A11ABE" w:rsidP="00A0487F">
            <w:pPr>
              <w:shd w:val="clear" w:color="auto" w:fill="FFFFCC"/>
              <w:rPr>
                <w:rFonts w:cs="Times New Roman"/>
              </w:rPr>
            </w:pPr>
            <w:r>
              <w:rPr>
                <w:rFonts w:eastAsia="Times New Roman" w:cs="Times New Roman"/>
              </w:rPr>
              <w:t xml:space="preserve">  </w:t>
            </w:r>
          </w:p>
        </w:tc>
        <w:tc>
          <w:tcPr>
            <w:tcW w:w="7941" w:type="dxa"/>
            <w:shd w:val="clear" w:color="auto" w:fill="FFFFCC"/>
          </w:tcPr>
          <w:p w:rsidR="00A11ABE" w:rsidRDefault="00A11ABE" w:rsidP="00A0487F">
            <w:pPr>
              <w:shd w:val="clear" w:color="auto" w:fill="FFFFCC"/>
              <w:rPr>
                <w:rFonts w:cs="Times New Roman"/>
              </w:rPr>
            </w:pPr>
          </w:p>
        </w:tc>
      </w:tr>
    </w:tbl>
    <w:p w:rsidR="00A11ABE" w:rsidRDefault="00A11ABE" w:rsidP="00A11ABE">
      <w:pPr>
        <w:shd w:val="clear" w:color="auto" w:fill="FBE4D5"/>
        <w:rPr>
          <w:rFonts w:cs="Times New Roman"/>
        </w:rPr>
      </w:pPr>
      <w:r>
        <w:rPr>
          <w:rFonts w:cs="Times New Roman"/>
          <w:b/>
        </w:rPr>
        <w:t>DOMANDA</w:t>
      </w:r>
      <w:r>
        <w:rPr>
          <w:rFonts w:cs="Times New Roman"/>
        </w:rPr>
        <w:t xml:space="preserve">: </w:t>
      </w:r>
      <w:r w:rsidRPr="00A11ABE">
        <w:rPr>
          <w:rFonts w:cs="Times New Roman"/>
        </w:rPr>
        <w:t>Illustrare le funzioni degli indirizzi in rete e i principali tipi di indirizzi usati in Internet (Traccia: scopo di un indirizzo, URL, IP, MAC).</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rPr>
        <w:t>Salva tutte le risposte alle domande in una cartella a parte, in modo da poterle facilmente ritrovare a fine anno (servono per la preparazione all'esame orale di maturità).</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rPr>
        <w:t xml:space="preserve">Invia la risposta a questa domanda separatamente su Classiperlo in un file Word di nome </w:t>
      </w:r>
      <w:r>
        <w:rPr>
          <w:rFonts w:cs="Times New Roman"/>
          <w:i/>
        </w:rPr>
        <w:t>EL6-5_5ST - DOMANDA1.</w:t>
      </w:r>
      <w:r>
        <w:rPr>
          <w:rFonts w:cs="Times New Roman"/>
        </w:rPr>
        <w:t xml:space="preserve"> Includi nel file anche la domanda alla quale stai rispondendo!</w:t>
      </w:r>
    </w:p>
    <w:p w:rsidR="00A11ABE" w:rsidRDefault="00A11ABE" w:rsidP="00A11ABE">
      <w:pPr>
        <w:shd w:val="clear" w:color="auto" w:fill="FFFFCC"/>
        <w:rPr>
          <w:rFonts w:cs="Times New Roman"/>
        </w:rPr>
      </w:pPr>
    </w:p>
    <w:p w:rsidR="00A11ABE" w:rsidRDefault="00A11ABE" w:rsidP="00A11ABE">
      <w:pPr>
        <w:shd w:val="clear" w:color="auto" w:fill="FFFFCC"/>
        <w:rPr>
          <w:rFonts w:ascii="Microsoft YaHei" w:hAnsi="Microsoft YaHei" w:cs="Cambria Math"/>
        </w:rPr>
      </w:pPr>
      <w:r>
        <w:rPr>
          <w:rFonts w:cs="Times New Roman"/>
        </w:rPr>
        <w:t>Alla fine del modulo puoi convertire tutte le domande d'esame in PC. Per fare questo, devi prenotare una mini interrogazione sulle domande del modulo (devi prima averle inviate tutte!). In caso di esito positivo, ogni domanda verrà convertita in +2PC (le risposte non valide, comportano invece una penalizzazione di -1PC).</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b/>
        </w:rPr>
        <w:t>ATTENZIONE</w:t>
      </w:r>
      <w:r>
        <w:rPr>
          <w:rFonts w:cs="Times New Roman"/>
        </w:rPr>
        <w:t>: la mini interrogazione sulle domande di esame deve svolgersi prima della scadenza di consegna del modulo successivo (es. se vuoi essere interrogato sulle domande del modulo 1, devi prenotarti prima della scadenza del modulo 2).</w:t>
      </w:r>
    </w:p>
    <w:p w:rsidR="00A11ABE" w:rsidRDefault="00A11ABE" w:rsidP="00A11ABE"/>
    <w:p w:rsidR="00A11ABE" w:rsidRDefault="00A11ABE" w:rsidP="00A11ABE"/>
    <w:p w:rsidR="00A11ABE" w:rsidRDefault="00A11ABE" w:rsidP="00A11ABE">
      <w:pPr>
        <w:shd w:val="clear" w:color="auto" w:fill="FFFFCC"/>
        <w:jc w:val="center"/>
        <w:rPr>
          <w:rFonts w:eastAsia="Lucida Sans" w:cs="Cambria Math"/>
        </w:rPr>
      </w:pPr>
      <w:r>
        <w:rPr>
          <w:noProof/>
          <w:lang w:eastAsia="it-IT" w:bidi="ar-SA"/>
        </w:rPr>
        <w:drawing>
          <wp:anchor distT="0" distB="0" distL="114300" distR="114300" simplePos="0" relativeHeight="251660288" behindDoc="0" locked="0" layoutInCell="1" allowOverlap="1">
            <wp:simplePos x="0" y="0"/>
            <wp:positionH relativeFrom="column">
              <wp:posOffset>3810</wp:posOffset>
            </wp:positionH>
            <wp:positionV relativeFrom="paragraph">
              <wp:posOffset>5080</wp:posOffset>
            </wp:positionV>
            <wp:extent cx="1209675" cy="1209675"/>
            <wp:effectExtent l="0" t="0" r="9525" b="9525"/>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color w:val="FF0000"/>
        </w:rPr>
        <w:t>DOMANDA ESAME – EL6-5_5ST – DOMANDA2</w:t>
      </w:r>
    </w:p>
    <w:p w:rsidR="00A11ABE" w:rsidRDefault="00A11ABE" w:rsidP="00A11ABE">
      <w:pPr>
        <w:shd w:val="clear" w:color="auto" w:fill="FFFFCC"/>
        <w:rPr>
          <w:rFonts w:cs="Times New Roman"/>
          <w:b/>
          <w:color w:val="FF0000"/>
        </w:rPr>
      </w:pPr>
    </w:p>
    <w:tbl>
      <w:tblPr>
        <w:tblW w:w="0" w:type="auto"/>
        <w:tblLayout w:type="fixed"/>
        <w:tblLook w:val="04A0" w:firstRow="1" w:lastRow="0" w:firstColumn="1" w:lastColumn="0" w:noHBand="0" w:noVBand="1"/>
      </w:tblPr>
      <w:tblGrid>
        <w:gridCol w:w="1913"/>
        <w:gridCol w:w="7941"/>
      </w:tblGrid>
      <w:tr w:rsidR="00A11ABE" w:rsidTr="00A0487F">
        <w:tc>
          <w:tcPr>
            <w:tcW w:w="1913" w:type="dxa"/>
            <w:shd w:val="clear" w:color="auto" w:fill="FFFFCC"/>
            <w:hideMark/>
          </w:tcPr>
          <w:p w:rsidR="00A11ABE" w:rsidRDefault="00A11ABE" w:rsidP="00A0487F">
            <w:pPr>
              <w:shd w:val="clear" w:color="auto" w:fill="FFFFCC"/>
              <w:rPr>
                <w:rFonts w:cs="Times New Roman"/>
              </w:rPr>
            </w:pPr>
            <w:r>
              <w:rPr>
                <w:rFonts w:eastAsia="Times New Roman" w:cs="Times New Roman"/>
              </w:rPr>
              <w:t xml:space="preserve">  </w:t>
            </w:r>
          </w:p>
        </w:tc>
        <w:tc>
          <w:tcPr>
            <w:tcW w:w="7941" w:type="dxa"/>
            <w:shd w:val="clear" w:color="auto" w:fill="FFFFCC"/>
          </w:tcPr>
          <w:p w:rsidR="00A11ABE" w:rsidRDefault="00A11ABE" w:rsidP="00A0487F">
            <w:pPr>
              <w:shd w:val="clear" w:color="auto" w:fill="FFFFCC"/>
              <w:rPr>
                <w:rFonts w:cs="Times New Roman"/>
              </w:rPr>
            </w:pPr>
          </w:p>
        </w:tc>
      </w:tr>
    </w:tbl>
    <w:p w:rsidR="00A11ABE" w:rsidRDefault="00A11ABE" w:rsidP="00A11ABE">
      <w:pPr>
        <w:shd w:val="clear" w:color="auto" w:fill="FBE4D5"/>
        <w:rPr>
          <w:rFonts w:cs="Times New Roman"/>
        </w:rPr>
      </w:pPr>
      <w:r>
        <w:rPr>
          <w:rFonts w:cs="Times New Roman"/>
          <w:b/>
        </w:rPr>
        <w:t>DOMANDA</w:t>
      </w:r>
      <w:r>
        <w:rPr>
          <w:rFonts w:cs="Times New Roman"/>
        </w:rPr>
        <w:t xml:space="preserve">: </w:t>
      </w:r>
      <w:r w:rsidRPr="00A11ABE">
        <w:rPr>
          <w:rFonts w:cs="Times New Roman"/>
        </w:rPr>
        <w:t xml:space="preserve">Fra la richiesta di una pagina web e il momento della visualizzazione della pagina stessa sul browser dell’utente avvengono una serie di passaggi intermedi. Spiegare la sequenza di operazioni che avvengono sul computer client, in rete e sul server </w:t>
      </w:r>
      <w:proofErr w:type="spellStart"/>
      <w:r w:rsidRPr="00A11ABE">
        <w:rPr>
          <w:rFonts w:cs="Times New Roman"/>
        </w:rPr>
        <w:t>host</w:t>
      </w:r>
      <w:proofErr w:type="spellEnd"/>
      <w:r w:rsidRPr="00A11ABE">
        <w:rPr>
          <w:rFonts w:cs="Times New Roman"/>
        </w:rPr>
        <w:t>.</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rPr>
        <w:t>Salva tutte le risposte alle domande in una cartella a parte, in modo da poterle facilmente ritrovare a fine anno (servono per la preparazione all'esame orale di maturità).</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rPr>
        <w:t xml:space="preserve">Invia la risposta a questa domanda separatamente su Classiperlo in un file Word di nome </w:t>
      </w:r>
      <w:r>
        <w:rPr>
          <w:rFonts w:cs="Times New Roman"/>
          <w:i/>
        </w:rPr>
        <w:t>EL6-5_5ST – DOMANDA2.</w:t>
      </w:r>
      <w:r>
        <w:rPr>
          <w:rFonts w:cs="Times New Roman"/>
        </w:rPr>
        <w:t xml:space="preserve"> Includi nel file anche la domanda alla quale stai rispondendo!</w:t>
      </w:r>
    </w:p>
    <w:p w:rsidR="00A11ABE" w:rsidRDefault="00A11ABE" w:rsidP="00A11ABE">
      <w:pPr>
        <w:shd w:val="clear" w:color="auto" w:fill="FFFFCC"/>
        <w:rPr>
          <w:rFonts w:cs="Times New Roman"/>
        </w:rPr>
      </w:pPr>
    </w:p>
    <w:p w:rsidR="00A11ABE" w:rsidRDefault="00A11ABE" w:rsidP="00A11ABE">
      <w:pPr>
        <w:shd w:val="clear" w:color="auto" w:fill="FFFFCC"/>
        <w:rPr>
          <w:rFonts w:ascii="Microsoft YaHei" w:hAnsi="Microsoft YaHei" w:cs="Cambria Math"/>
        </w:rPr>
      </w:pPr>
      <w:r>
        <w:rPr>
          <w:rFonts w:cs="Times New Roman"/>
        </w:rPr>
        <w:t>Alla fine del modulo puoi convertire tutte le domande d'esame in PC. Per fare questo, devi prenotare una mini interrogazione sulle domande del modulo (devi prima averle inviate tutte!). In caso di esito positivo, ogni domanda verrà convertita in +2PC (le risposte non valide, comportano invece una penalizzazione di -1PC).</w:t>
      </w:r>
    </w:p>
    <w:p w:rsidR="00A11ABE" w:rsidRDefault="00A11ABE" w:rsidP="00A11ABE">
      <w:pPr>
        <w:shd w:val="clear" w:color="auto" w:fill="FFFFCC"/>
        <w:rPr>
          <w:rFonts w:cs="Times New Roman"/>
        </w:rPr>
      </w:pPr>
    </w:p>
    <w:p w:rsidR="00A11ABE" w:rsidRDefault="00A11ABE" w:rsidP="00A11ABE">
      <w:pPr>
        <w:shd w:val="clear" w:color="auto" w:fill="FFFFCC"/>
        <w:rPr>
          <w:rFonts w:cs="Times New Roman"/>
        </w:rPr>
      </w:pPr>
      <w:r>
        <w:rPr>
          <w:rFonts w:cs="Times New Roman"/>
          <w:b/>
        </w:rPr>
        <w:t>ATTENZIONE</w:t>
      </w:r>
      <w:r>
        <w:rPr>
          <w:rFonts w:cs="Times New Roman"/>
        </w:rPr>
        <w:t xml:space="preserve">: la mini interrogazione sulle domande di esame deve svolgersi prima della </w:t>
      </w:r>
      <w:r>
        <w:rPr>
          <w:rFonts w:cs="Times New Roman"/>
        </w:rPr>
        <w:lastRenderedPageBreak/>
        <w:t>scadenza di consegna del modulo successivo (es. se vuoi essere interrogato sulle domande del modulo 1, devi prenotarti prima della scadenza del modulo 2).</w:t>
      </w:r>
    </w:p>
    <w:p w:rsidR="00A11ABE" w:rsidRPr="000240E5" w:rsidRDefault="00A11ABE"/>
    <w:p w:rsidR="003E0F9E" w:rsidRDefault="000A7474">
      <w:pPr>
        <w:jc w:val="center"/>
        <w:rPr>
          <w:b/>
        </w:rPr>
      </w:pPr>
      <w:r>
        <w:rPr>
          <w:b/>
        </w:rPr>
        <w:t>D) OPERAZIONI FINALI</w:t>
      </w:r>
    </w:p>
    <w:p w:rsidR="003E0F9E" w:rsidRDefault="000A7474">
      <w:r>
        <w:rPr>
          <w:noProof/>
          <w:lang w:eastAsia="it-IT" w:bidi="ar-SA"/>
        </w:rPr>
        <mc:AlternateContent>
          <mc:Choice Requires="wps">
            <w:drawing>
              <wp:inline distT="0" distB="0" distL="0" distR="0">
                <wp:extent cx="612140" cy="612140"/>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52" o:detectmouseclick="t"/>
                <v:stroke color="#3465a4" joinstyle="round" endcap="flat"/>
                <w10:wrap type="none"/>
              </v:shape>
            </w:pict>
          </mc:Fallback>
        </mc:AlternateContent>
      </w:r>
      <w:r>
        <w:t xml:space="preserve">D1) Controlla di aver risposto a tutte le domande e incollato tutte le schermate. Tutte le caselline dovrebbero avere un segno X, per indicare che hai risposto </w:t>
      </w:r>
      <w:r>
        <w:rPr>
          <w:noProof/>
          <w:lang w:eastAsia="it-IT" w:bidi="ar-SA"/>
        </w:rPr>
        <w:drawing>
          <wp:inline distT="0" distB="0" distL="0" distR="0">
            <wp:extent cx="361950" cy="304800"/>
            <wp:effectExtent l="0" t="0" r="0" b="0"/>
            <wp:docPr id="3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9"/>
                    <pic:cNvPicPr>
                      <a:picLocks noChangeAspect="1" noChangeArrowheads="1"/>
                    </pic:cNvPicPr>
                  </pic:nvPicPr>
                  <pic:blipFill>
                    <a:blip r:embed="rId53"/>
                    <a:stretch>
                      <a:fillRect/>
                    </a:stretch>
                  </pic:blipFill>
                  <pic:spPr bwMode="auto">
                    <a:xfrm>
                      <a:off x="0" y="0"/>
                      <a:ext cx="361950" cy="304800"/>
                    </a:xfrm>
                    <a:prstGeom prst="rect">
                      <a:avLst/>
                    </a:prstGeom>
                  </pic:spPr>
                </pic:pic>
              </a:graphicData>
            </a:graphic>
          </wp:inline>
        </w:drawing>
      </w:r>
    </w:p>
    <w:p w:rsidR="003E0F9E" w:rsidRDefault="000A7474">
      <w:r>
        <w:rPr>
          <w:noProof/>
          <w:lang w:eastAsia="it-IT" w:bidi="ar-SA"/>
        </w:rPr>
        <mc:AlternateContent>
          <mc:Choice Requires="wps">
            <w:drawing>
              <wp:inline distT="0" distB="0" distL="0" distR="0">
                <wp:extent cx="612140" cy="612140"/>
                <wp:effectExtent l="0" t="0" r="0" b="0"/>
                <wp:docPr id="33" name="Immagine 33"/>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55" o:detectmouseclick="t"/>
                <v:stroke color="#3465a4" joinstyle="round" endcap="flat"/>
                <w10:wrap type="none"/>
              </v:shape>
            </w:pict>
          </mc:Fallback>
        </mc:AlternateContent>
      </w:r>
      <w:r>
        <w:t xml:space="preserve">D2) Comprimi le immagini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rsidR="003E0F9E" w:rsidRDefault="000A7474">
      <w:r>
        <w:rPr>
          <w:noProof/>
          <w:lang w:eastAsia="it-IT" w:bidi="ar-SA"/>
        </w:rPr>
        <mc:AlternateContent>
          <mc:Choice Requires="wps">
            <w:drawing>
              <wp:inline distT="0" distB="0" distL="0" distR="0">
                <wp:extent cx="612140" cy="612140"/>
                <wp:effectExtent l="0" t="0" r="0" b="0"/>
                <wp:docPr id="34" name="Immagine 34"/>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57" o:detectmouseclick="t"/>
                <v:stroke color="#3465a4" joinstyle="round" endcap="flat"/>
                <w10:wrap type="none"/>
              </v:shape>
            </w:pict>
          </mc:Fallback>
        </mc:AlternateContent>
      </w:r>
      <w:r>
        <w:t>D3) Controlla che la cartella di questa esercitazione contenga i seguenti file con i nomi qui indicati:</w:t>
      </w:r>
    </w:p>
    <w:tbl>
      <w:tblPr>
        <w:tblW w:w="9628" w:type="dxa"/>
        <w:tblLayout w:type="fixed"/>
        <w:tblLook w:val="04A0" w:firstRow="1" w:lastRow="0" w:firstColumn="1" w:lastColumn="0" w:noHBand="0" w:noVBand="1"/>
      </w:tblPr>
      <w:tblGrid>
        <w:gridCol w:w="3596"/>
        <w:gridCol w:w="2815"/>
        <w:gridCol w:w="3217"/>
      </w:tblGrid>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b/>
              </w:rPr>
            </w:pPr>
            <w:r>
              <w:rPr>
                <w:b/>
              </w:rPr>
              <w:t>Nome del file</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b/>
              </w:rPr>
            </w:pPr>
            <w:r>
              <w:rPr>
                <w:b/>
              </w:rPr>
              <w:t>Tipo del file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b/>
              </w:rPr>
            </w:pPr>
            <w:r>
              <w:rPr>
                <w:b/>
              </w:rPr>
              <w:t>Descrizione</w:t>
            </w:r>
          </w:p>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DC5DFD">
            <w:r>
              <w:rPr>
                <w:i/>
              </w:rPr>
              <w:t>EL6-</w:t>
            </w:r>
            <w:r w:rsidR="000A7474">
              <w:rPr>
                <w:i/>
              </w:rPr>
              <w:t>5_5ST Server HTTP e DNS</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Word</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Il file di questa esercitazione</w:t>
            </w:r>
          </w:p>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DC5DFD" w:rsidP="00AB256C">
            <w:pPr>
              <w:rPr>
                <w:i/>
              </w:rPr>
            </w:pPr>
            <w:r>
              <w:rPr>
                <w:i/>
              </w:rPr>
              <w:t>EL6-</w:t>
            </w:r>
            <w:r w:rsidR="00AB256C">
              <w:rPr>
                <w:i/>
              </w:rPr>
              <w:t>6</w:t>
            </w:r>
            <w:r w:rsidR="000A7474">
              <w:rPr>
                <w:i/>
              </w:rPr>
              <w:t>_5ST</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PKT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Simulazione con CPT</w:t>
            </w:r>
          </w:p>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i/>
              </w:rPr>
            </w:pPr>
            <w:r>
              <w:rPr>
                <w:i/>
              </w:rPr>
              <w:t>Simula1.gif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i/>
              </w:rPr>
            </w:pPr>
            <w:r>
              <w:rPr>
                <w:i/>
              </w:rPr>
              <w:t>Simula2.gif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i/>
              </w:rPr>
            </w:pPr>
            <w:r>
              <w:rPr>
                <w:i/>
              </w:rPr>
              <w:t>Simula3.gif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r w:rsidR="003E0F9E">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pPr>
              <w:rPr>
                <w:i/>
              </w:rPr>
            </w:pPr>
            <w:r>
              <w:rPr>
                <w:i/>
              </w:rPr>
              <w:t>Simula4.gif</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0A7474">
            <w:r>
              <w:t>GIF</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3E0F9E" w:rsidRDefault="003E0F9E"/>
        </w:tc>
      </w:tr>
    </w:tbl>
    <w:p w:rsidR="003E0F9E" w:rsidRDefault="000A7474">
      <w:r>
        <w:rPr>
          <w:noProof/>
          <w:lang w:eastAsia="it-IT" w:bidi="ar-SA"/>
        </w:rPr>
        <mc:AlternateContent>
          <mc:Choice Requires="wps">
            <w:drawing>
              <wp:inline distT="0" distB="0" distL="0" distR="0">
                <wp:extent cx="612140" cy="612140"/>
                <wp:effectExtent l="0" t="0" r="0" b="0"/>
                <wp:docPr id="35" name="Immagine 35"/>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lum bright="70000" contrast="-70000"/>
                        </a:blip>
                        <a:stretch/>
                      </pic:blipFill>
                      <pic:spPr>
                        <a:xfrm>
                          <a:off x="0" y="0"/>
                          <a:ext cx="612000" cy="612000"/>
                        </a:xfrm>
                        <a:prstGeom prst="rect">
                          <a:avLst/>
                        </a:prstGeom>
                        <a:ln w="0">
                          <a:noFill/>
                        </a:ln>
                      </pic:spPr>
                    </pic:pic>
                  </a:graphicData>
                </a:graphic>
              </wp:inline>
            </w:drawing>
          </mc:Choice>
          <mc:Fallback>
            <w:pict>
              <v:shape id="shape_0" stroked="f" o:allowincell="f" style="position:absolute;margin-left:0pt;margin-top:-48.25pt;width:48.15pt;height:48.15pt;mso-wrap-style:none;v-text-anchor:middle;mso-position-vertical:top" type="_x0000_t75">
                <v:imagedata r:id="rId59" o:detectmouseclick="t"/>
                <v:stroke color="#3465a4" joinstyle="round" endcap="flat"/>
                <w10:wrap type="none"/>
              </v:shape>
            </w:pict>
          </mc:Fallback>
        </mc:AlternateContent>
      </w:r>
      <w:r>
        <w:t>D4) Chiudi tutti i file, zippa la cartella di questa esercitazione e inviala all'insegnante su Classiperlo.</w:t>
      </w:r>
    </w:p>
    <w:p w:rsidR="003E0F9E" w:rsidRDefault="003E0F9E"/>
    <w:p w:rsidR="003E0F9E" w:rsidRDefault="003E0F9E"/>
    <w:sectPr w:rsidR="003E0F9E">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9E"/>
    <w:rsid w:val="000240E5"/>
    <w:rsid w:val="000A7474"/>
    <w:rsid w:val="000F6ED1"/>
    <w:rsid w:val="003078A6"/>
    <w:rsid w:val="003115BD"/>
    <w:rsid w:val="003D69C2"/>
    <w:rsid w:val="003E0F9E"/>
    <w:rsid w:val="00645EB4"/>
    <w:rsid w:val="00815536"/>
    <w:rsid w:val="00894BC4"/>
    <w:rsid w:val="0089554A"/>
    <w:rsid w:val="00951712"/>
    <w:rsid w:val="009E59F0"/>
    <w:rsid w:val="00A11ABE"/>
    <w:rsid w:val="00AB256C"/>
    <w:rsid w:val="00B66D85"/>
    <w:rsid w:val="00D9188E"/>
    <w:rsid w:val="00DC5DF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C618"/>
  <w15:docId w15:val="{8189C32D-FA5D-4638-9566-AE242E88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5EB4"/>
    <w:pPr>
      <w:widowControl w:val="0"/>
    </w:pPr>
    <w:rPr>
      <w:rFonts w:eastAsia="SimSun" w:cs="Mangal"/>
      <w:kern w:val="2"/>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sid w:val="00327DD3"/>
    <w:rPr>
      <w:color w:val="0000FF"/>
      <w:u w:val="single"/>
    </w:rPr>
  </w:style>
  <w:style w:type="character" w:customStyle="1" w:styleId="CollegamentoInternetvisitato">
    <w:name w:val="Collegamento Internet visitato"/>
    <w:basedOn w:val="Carpredefinitoparagrafo"/>
    <w:uiPriority w:val="99"/>
    <w:semiHidden/>
    <w:unhideWhenUsed/>
    <w:qFormat/>
    <w:rsid w:val="005F5815"/>
    <w:rPr>
      <w:color w:val="954F72" w:themeColor="followedHyperlink"/>
      <w:u w:val="single"/>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ex">
    <w:name w:val="Index"/>
    <w:basedOn w:val="Normale"/>
    <w:qFormat/>
    <w:pPr>
      <w:suppressLineNumbers/>
    </w:pPr>
    <w:rPr>
      <w:rFonts w:cs="Aria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customStyle="1" w:styleId="Indice">
    <w:name w:val="Indice"/>
    <w:basedOn w:val="Normale"/>
    <w:qFormat/>
    <w:pPr>
      <w:suppressLineNumbers/>
    </w:pPr>
    <w:rPr>
      <w:rFonts w:cs="Lucida Sans"/>
    </w:rPr>
  </w:style>
  <w:style w:type="paragraph" w:customStyle="1" w:styleId="Contenutocornice">
    <w:name w:val="Contenuto cornice"/>
    <w:basedOn w:val="Normale"/>
    <w:qFormat/>
  </w:style>
  <w:style w:type="paragraph" w:customStyle="1" w:styleId="FrameContents">
    <w:name w:val="Frame Contents"/>
    <w:basedOn w:val="Normale"/>
    <w:qFormat/>
  </w:style>
  <w:style w:type="table" w:styleId="Grigliatabella">
    <w:name w:val="Table Grid"/>
    <w:basedOn w:val="Tabellanormale"/>
    <w:uiPriority w:val="39"/>
    <w:rsid w:val="0001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6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webSettings" Target="webSettings.xml"/><Relationship Id="rId34" Type="http://schemas.openxmlformats.org/officeDocument/2006/relationships/image" Target="media/image30.png"/><Relationship Id="rId55"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30.png"/><Relationship Id="rId59"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37" Type="http://schemas.openxmlformats.org/officeDocument/2006/relationships/image" Target="media/image6.png"/><Relationship Id="rId53"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youtu.be/9G4gca8L_g8" TargetMode="External"/><Relationship Id="rId36" Type="http://schemas.openxmlformats.org/officeDocument/2006/relationships/image" Target="media/image30.png"/><Relationship Id="rId57" Type="http://schemas.openxmlformats.org/officeDocument/2006/relationships/image" Target="media/image30.png"/><Relationship Id="rId61" Type="http://schemas.openxmlformats.org/officeDocument/2006/relationships/theme" Target="theme/theme1.xml"/><Relationship Id="rId10" Type="http://schemas.openxmlformats.org/officeDocument/2006/relationships/hyperlink" Target="http://gifrecorder.com/" TargetMode="External"/><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hyperlink" Target="http://www.classiperlo.altervista.org/Materiale/Generale/Simboli.doc" TargetMode="External"/><Relationship Id="rId9" Type="http://schemas.openxmlformats.org/officeDocument/2006/relationships/image" Target="media/image4.png"/><Relationship Id="rId14"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Perlo</dc:creator>
  <dc:description/>
  <cp:lastModifiedBy>Giancarlo Perlo</cp:lastModifiedBy>
  <cp:revision>37</cp:revision>
  <dcterms:created xsi:type="dcterms:W3CDTF">2019-03-21T07:14:00Z</dcterms:created>
  <dcterms:modified xsi:type="dcterms:W3CDTF">2023-06-30T11:58:00Z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